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Pr="00AC705D" w:rsidRDefault="00AC705D">
      <w:pPr>
        <w:spacing w:after="0"/>
        <w:jc w:val="center"/>
        <w:rPr>
          <w:rFonts w:cs="Arial"/>
          <w:b/>
        </w:rPr>
      </w:pPr>
      <w:r w:rsidRPr="00AC705D">
        <w:rPr>
          <w:rFonts w:cs="Arial"/>
          <w:b/>
        </w:rPr>
        <w:t xml:space="preserve">Szakmai megalapozó </w:t>
      </w:r>
      <w:r w:rsidR="00256D31">
        <w:rPr>
          <w:rFonts w:cs="Arial"/>
          <w:b/>
        </w:rPr>
        <w:t>dokumentum</w:t>
      </w:r>
    </w:p>
    <w:p w:rsidR="00AC705D" w:rsidRPr="00AC705D" w:rsidRDefault="00AC705D">
      <w:pPr>
        <w:spacing w:after="0"/>
        <w:jc w:val="center"/>
        <w:rPr>
          <w:rFonts w:cs="Arial"/>
          <w:b/>
        </w:rPr>
      </w:pPr>
      <w:proofErr w:type="gramStart"/>
      <w:r w:rsidRPr="00AC705D">
        <w:rPr>
          <w:rFonts w:cs="Arial"/>
          <w:b/>
        </w:rPr>
        <w:t>útmutató</w:t>
      </w:r>
      <w:proofErr w:type="gramEnd"/>
    </w:p>
    <w:p w:rsidR="00AC705D" w:rsidRDefault="00AC705D">
      <w:pPr>
        <w:spacing w:after="0"/>
        <w:jc w:val="center"/>
        <w:rPr>
          <w:rFonts w:cs="Arial"/>
        </w:rPr>
      </w:pPr>
    </w:p>
    <w:p w:rsidR="00AC705D" w:rsidRDefault="00AC705D" w:rsidP="00AC705D">
      <w:pPr>
        <w:pStyle w:val="Default"/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Jelen dokumentum a Savaria Jövőjéért Helyi Közösségi Fejlesztési Stratégia keretében megvalósítandó, az Európai Regionális Fejlesztési Alap által finanszírozott felhívásokra vonatkozik. A segédlet a projektjavaslatok kidolgozása során elkészítendő rövid szakmai megalapozó dokumentum tartalmára vonatkozó alapvető, általános elvárásokat, javasolt szempontokat foglalja össze.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dokumentum célja, hogy releváns információt nyújtson a támogatást értékelők számára a projektötlet megalapozottságáról, a finanszírozás és a megvalósíthatóság elemeiről. Bemutatja továbbá, hogy a projekt valós probléma megoldását célozza, illeszkedik a HKFS céljaihoz, a költségek tekintetében optimális szakmai tartalommal bír és a támogatási szabályoknak megfelel. </w:t>
      </w: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Kérjük, hogy a dokumentum készítése folyamán mindvégig törekedjen a világos, könnyen érthető, tömör és pontos megfogalmazásra.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Felhívjuk a figyelmet, hogy a pályázati felhívás 4.4.2. fejezet 3. „Tartalmi értékelési szempontok” c. pontjában megadott kritériumoknak való megfelelőséget a szakmai megalapozó dokumentum releváns pontjaiban szükséges kifejteni.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Az alábbiakban a dokumentum elkészítésének megkönnyítése érdekében annak tartalmára, szerkezetére adunk javaslatot.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szakmai megalapozó dokumentum formai követelményei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címoldalon kérjük feltüntetni helyi felhívás címét és kódszámát, alatta a „Szakmai megalapozó dokumentum” címet, alatta az érintett támogatási kérelem címét. Az anyag törzsdokumentuma a projekt megvalósíthatóságának értékeléséhez szükséges lényegi információkat (tényeket, tervezési adatokat és azokat közvetlenül alátámasztó indoklásokat) tartalmazza. </w:t>
      </w: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Kérjük, hogy az anyag elkészítése során törekedjen az átláthatóságra, és arra, hogy annak terjedelme ne haladja meg a </w:t>
      </w:r>
      <w:r>
        <w:rPr>
          <w:b/>
          <w:bCs/>
          <w:sz w:val="20"/>
          <w:szCs w:val="20"/>
        </w:rPr>
        <w:t>10 oldalt</w:t>
      </w:r>
      <w:r>
        <w:rPr>
          <w:sz w:val="20"/>
          <w:szCs w:val="20"/>
        </w:rPr>
        <w:t xml:space="preserve">!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szakmai megalapozó dokumentum tartalmi elvárásai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Kérjük, hogy a dokumentum elkészítése során az útmutatóban foglalt szerkezetet kövesse, és ügyeljen arra, hogy minden olyan információ megjelenítésre kerüljön, amelyek a segédlet egyes fejezetei alatt kifejtendő szempontként felsorolásra kerültek! </w:t>
      </w: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spacing w:after="0"/>
        <w:jc w:val="center"/>
        <w:rPr>
          <w:b/>
          <w:bCs/>
        </w:rPr>
      </w:pPr>
      <w:r>
        <w:rPr>
          <w:b/>
          <w:bCs/>
        </w:rPr>
        <w:t>Jó munkát és sikeres kérelembenyújtást kívánunk!</w:t>
      </w:r>
    </w:p>
    <w:p w:rsidR="00AC705D" w:rsidRDefault="00AC705D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AC705D" w:rsidRDefault="00AC705D" w:rsidP="00AC70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A szakmai megalapozó </w:t>
      </w:r>
      <w:proofErr w:type="gramStart"/>
      <w:r>
        <w:rPr>
          <w:b/>
          <w:bCs/>
          <w:sz w:val="20"/>
          <w:szCs w:val="20"/>
        </w:rPr>
        <w:t>dokumentum kötelező</w:t>
      </w:r>
      <w:proofErr w:type="gramEnd"/>
      <w:r>
        <w:rPr>
          <w:b/>
          <w:bCs/>
          <w:sz w:val="20"/>
          <w:szCs w:val="20"/>
        </w:rPr>
        <w:t xml:space="preserve"> szerkezeti és tartalmi elemei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1.1 A projekt szükségességének alátámasztása, előzmények: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436161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projektben terv szerint résztvevő szakemberek tapasztalatainak összegzése és a jelenlegi szakmai feladatainak bemutatása. A projekt megvalósítását indokoló szükségletek bemutatása a célcsoportok részéről. A projekt helyi közösségre gyakorolt pozitív hatásainak bemutatása.</w:t>
      </w: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1.2 A projekt előkészítettsége: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projektgazda rövid bemutatása, a támogatási kérelem szempontjából releváns tevékenységeik, tapasztalataik kiemelésével. A projektterv végrehajtását előkészítő, korábban lezajlott beavatkozások vázolása. Itt szükséges bemutatni, amennyiben egymásra épülés vagy egyértelmű pozitív egymásra hatás mutatható ki egynél több korábban már megvalósított / folyamatban lévő / tervezett beavatkozással.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1.3 A projekt által érintett </w:t>
      </w:r>
      <w:proofErr w:type="gramStart"/>
      <w:r>
        <w:rPr>
          <w:i/>
          <w:iCs/>
          <w:sz w:val="20"/>
          <w:szCs w:val="20"/>
        </w:rPr>
        <w:t>célcsoport(</w:t>
      </w:r>
      <w:proofErr w:type="gramEnd"/>
      <w:r>
        <w:rPr>
          <w:i/>
          <w:iCs/>
          <w:sz w:val="20"/>
          <w:szCs w:val="20"/>
        </w:rPr>
        <w:t xml:space="preserve">ok):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projektben érintett célcsoportok rövid bemutatása, a bevonni tervezett személyek célcsoportonkénti létszámának részletezésével. A célcsoportok és a helyi közösség bevonásának (közösségi tervezés, megvalósítás), érintettségének és a tervezett fejlesztés rájuk vonatkozó hatásainak bemutatása. Itt szükséges kitérni arra is, hogy tervezett programok során bevonásra kerülnek-e a vállalt esélyegyenlőségi intézkedésen felül fogyatékkal élők, illetve hátrányos helyzetű fiatalok. </w:t>
      </w:r>
    </w:p>
    <w:p w:rsidR="00436161" w:rsidRDefault="00436161" w:rsidP="00436161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2.1 </w:t>
      </w:r>
      <w:r w:rsidR="00930B48">
        <w:rPr>
          <w:i/>
          <w:iCs/>
          <w:sz w:val="20"/>
          <w:szCs w:val="20"/>
        </w:rPr>
        <w:t>A projekt tartalma, m</w:t>
      </w:r>
      <w:r>
        <w:rPr>
          <w:i/>
          <w:iCs/>
          <w:sz w:val="20"/>
          <w:szCs w:val="20"/>
        </w:rPr>
        <w:t xml:space="preserve">egvalósítandó tevékenységek: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C71042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 fejlesztés keretében tervezett tevé</w:t>
      </w:r>
      <w:r w:rsidR="00436161">
        <w:rPr>
          <w:sz w:val="20"/>
          <w:szCs w:val="20"/>
        </w:rPr>
        <w:t>kenységek részletes bemutatása</w:t>
      </w:r>
      <w:r w:rsidR="00930B48">
        <w:rPr>
          <w:sz w:val="20"/>
          <w:szCs w:val="20"/>
        </w:rPr>
        <w:t xml:space="preserve">. </w:t>
      </w:r>
    </w:p>
    <w:p w:rsidR="00C71042" w:rsidRDefault="00C71042" w:rsidP="00436161">
      <w:pPr>
        <w:pStyle w:val="Default"/>
        <w:jc w:val="both"/>
        <w:rPr>
          <w:sz w:val="20"/>
          <w:szCs w:val="20"/>
        </w:rPr>
      </w:pPr>
    </w:p>
    <w:p w:rsidR="00AC705D" w:rsidRPr="008F2FFA" w:rsidRDefault="00930B48" w:rsidP="00436161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Kérjük</w:t>
      </w:r>
      <w:proofErr w:type="gramEnd"/>
      <w:r>
        <w:rPr>
          <w:sz w:val="20"/>
          <w:szCs w:val="20"/>
        </w:rPr>
        <w:t xml:space="preserve"> jelölje meg, hogy a Felhívás keretében támogatható tevékenységek közül melyiket tervezi a projekt keretében megvalósítani.</w:t>
      </w:r>
      <w:r w:rsidR="008F2FFA">
        <w:rPr>
          <w:sz w:val="20"/>
          <w:szCs w:val="20"/>
        </w:rPr>
        <w:t xml:space="preserve"> </w:t>
      </w:r>
      <w:r w:rsidR="00AC705D" w:rsidRPr="008F2FFA">
        <w:rPr>
          <w:sz w:val="20"/>
          <w:szCs w:val="20"/>
        </w:rPr>
        <w:t xml:space="preserve">Itt szükséges bemutatni, hogy a tervezett </w:t>
      </w:r>
      <w:r w:rsidRPr="008F2FFA">
        <w:rPr>
          <w:sz w:val="20"/>
          <w:szCs w:val="20"/>
        </w:rPr>
        <w:t>fejlesztés</w:t>
      </w:r>
      <w:r w:rsidR="00AC705D" w:rsidRPr="008F2FFA">
        <w:rPr>
          <w:sz w:val="20"/>
          <w:szCs w:val="20"/>
        </w:rPr>
        <w:t xml:space="preserve"> hogyan seg</w:t>
      </w:r>
      <w:r w:rsidRPr="008F2FFA">
        <w:rPr>
          <w:sz w:val="20"/>
          <w:szCs w:val="20"/>
        </w:rPr>
        <w:t>íti a felhívás céljának elérését</w:t>
      </w:r>
      <w:r w:rsidR="00075FE4" w:rsidRPr="008F2FFA">
        <w:rPr>
          <w:sz w:val="20"/>
          <w:szCs w:val="20"/>
        </w:rPr>
        <w:t xml:space="preserve"> és </w:t>
      </w:r>
      <w:r w:rsidR="00AC705D" w:rsidRPr="008F2FFA">
        <w:rPr>
          <w:sz w:val="20"/>
          <w:szCs w:val="20"/>
        </w:rPr>
        <w:t xml:space="preserve">mennyiben számít innovatívnak, vagyis korábban a városban került-e </w:t>
      </w:r>
      <w:proofErr w:type="gramStart"/>
      <w:r w:rsidR="00AC705D" w:rsidRPr="008F2FFA">
        <w:rPr>
          <w:sz w:val="20"/>
          <w:szCs w:val="20"/>
        </w:rPr>
        <w:t>sor hasonló</w:t>
      </w:r>
      <w:proofErr w:type="gramEnd"/>
      <w:r w:rsidR="00AC705D" w:rsidRPr="008F2FFA">
        <w:rPr>
          <w:sz w:val="20"/>
          <w:szCs w:val="20"/>
        </w:rPr>
        <w:t xml:space="preserve"> tevékenység megvalósítására. </w:t>
      </w:r>
    </w:p>
    <w:p w:rsidR="00C71042" w:rsidRPr="008F2FFA" w:rsidRDefault="008F2FFA" w:rsidP="008F2FFA">
      <w:pPr>
        <w:pStyle w:val="Listaszerbekezds"/>
        <w:numPr>
          <w:ilvl w:val="0"/>
          <w:numId w:val="17"/>
        </w:numPr>
        <w:spacing w:before="240" w:after="60" w:line="240" w:lineRule="auto"/>
        <w:jc w:val="both"/>
        <w:rPr>
          <w:rFonts w:cs="Arial"/>
        </w:rPr>
      </w:pPr>
      <w:r w:rsidRPr="008F2FFA">
        <w:rPr>
          <w:rFonts w:cs="Arial"/>
          <w:iCs/>
        </w:rPr>
        <w:t>K</w:t>
      </w:r>
      <w:r w:rsidR="00C71042" w:rsidRPr="008F2FFA">
        <w:rPr>
          <w:rFonts w:cs="Arial"/>
          <w:iCs/>
        </w:rPr>
        <w:t xml:space="preserve">érjük, fejtse ki részletesen a tervezett fejlesztést! Amennyiben a projekt keretében </w:t>
      </w:r>
      <w:proofErr w:type="gramStart"/>
      <w:r w:rsidR="00C71042" w:rsidRPr="008F2FFA">
        <w:rPr>
          <w:rFonts w:cs="Arial"/>
          <w:iCs/>
        </w:rPr>
        <w:t>infrastruktúra fejlesztés</w:t>
      </w:r>
      <w:proofErr w:type="gramEnd"/>
      <w:r w:rsidR="00C71042" w:rsidRPr="008F2FFA">
        <w:rPr>
          <w:rFonts w:cs="Arial"/>
          <w:iCs/>
        </w:rPr>
        <w:t xml:space="preserve"> tervezett, kezdje az ismertetést a fejlesztéssel érintett épület(</w:t>
      </w:r>
      <w:proofErr w:type="spellStart"/>
      <w:r w:rsidR="00C71042" w:rsidRPr="008F2FFA">
        <w:rPr>
          <w:rFonts w:cs="Arial"/>
          <w:iCs/>
        </w:rPr>
        <w:t>ek</w:t>
      </w:r>
      <w:proofErr w:type="spellEnd"/>
      <w:r w:rsidR="00C71042" w:rsidRPr="008F2FFA">
        <w:rPr>
          <w:rFonts w:cs="Arial"/>
          <w:iCs/>
        </w:rPr>
        <w:t>) jelenlegi állapotának leírásával épületenként, épületrészenként. Amennyiben közös használatú helyiségek is érintettek, kérjük azt is itt mutassa be!</w:t>
      </w:r>
    </w:p>
    <w:p w:rsidR="00C71042" w:rsidRPr="008F2FFA" w:rsidRDefault="00C71042" w:rsidP="008F2FF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cs="Arial"/>
          <w:iCs/>
        </w:rPr>
      </w:pPr>
      <w:r w:rsidRPr="008F2FFA">
        <w:rPr>
          <w:rFonts w:cs="Arial"/>
          <w:iCs/>
        </w:rPr>
        <w:t>Ingatlankiváltás esetén:</w:t>
      </w:r>
    </w:p>
    <w:p w:rsidR="008F2FFA" w:rsidRDefault="00C71042" w:rsidP="008F2FFA">
      <w:pPr>
        <w:pStyle w:val="Listaszerbekezds"/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cs="Arial"/>
          <w:iCs/>
        </w:rPr>
        <w:t>Indokolja az ingatlankiváltás szükségességét és a kiváltott ingatlan jövőbeni hasznosítását. Amennyiben a projekt keretében olyan infrastrukturális fejlesztés valósul meg, melynek során meglévő helyiségek kiváltása történik részletezni szükséges, a kiváltott helyiség jövőbeni hasznosítására vonatkozó elképzeléseket is.</w:t>
      </w:r>
    </w:p>
    <w:p w:rsidR="008F2FFA" w:rsidRPr="008F2FFA" w:rsidRDefault="00C71042" w:rsidP="008F2FFA">
      <w:pPr>
        <w:pStyle w:val="Listaszerbekezds"/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iCs/>
          <w:sz w:val="20"/>
          <w:szCs w:val="20"/>
        </w:rPr>
        <w:t xml:space="preserve">Amennyiben nem kerül sor férőhelybővítésre, kérjük, mutassa be hogy a meglévő férőhelyszám megtartása indokolt-e, vagy a jövőben a </w:t>
      </w:r>
      <w:proofErr w:type="spellStart"/>
      <w:r w:rsidRPr="008F2FFA">
        <w:rPr>
          <w:rFonts w:ascii="Arial" w:hAnsi="Arial" w:cs="Arial"/>
          <w:iCs/>
          <w:sz w:val="20"/>
          <w:szCs w:val="20"/>
        </w:rPr>
        <w:t>feladatellátási</w:t>
      </w:r>
      <w:proofErr w:type="spellEnd"/>
      <w:r w:rsidRPr="008F2FFA">
        <w:rPr>
          <w:rFonts w:ascii="Arial" w:hAnsi="Arial" w:cs="Arial"/>
          <w:iCs/>
          <w:sz w:val="20"/>
          <w:szCs w:val="20"/>
        </w:rPr>
        <w:t xml:space="preserve"> hely vonatkozásában várhatóan növekszik-e az igény férőhelyekre (tekintettel akár az új nevelési/gondozási épület vonzására).</w:t>
      </w:r>
    </w:p>
    <w:p w:rsidR="008F2FFA" w:rsidRPr="008F2FFA" w:rsidRDefault="00C71042" w:rsidP="008F2FFA">
      <w:pPr>
        <w:pStyle w:val="Listaszerbekezds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iCs/>
          <w:sz w:val="20"/>
          <w:szCs w:val="20"/>
        </w:rPr>
        <w:t>Ingatlanvásárlás esetén: az ingatlanvásárlás szükségességének és annak bemutatása, hogy a támogatást igénylő települési önkormányzat számára nem áll rendelkezésére olyan ingatlan, amelyet a gyermekek ellátására tudna hasznosítani.</w:t>
      </w:r>
    </w:p>
    <w:p w:rsidR="008F2FFA" w:rsidRPr="008F2FFA" w:rsidRDefault="00C71042" w:rsidP="00C71042">
      <w:pPr>
        <w:pStyle w:val="Listaszerbekezds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sz w:val="20"/>
          <w:szCs w:val="20"/>
        </w:rPr>
        <w:t>Kérjük amennyiben releváns mutassa be az új építés indokoltságát.</w:t>
      </w:r>
    </w:p>
    <w:p w:rsidR="00C71042" w:rsidRPr="008F2FFA" w:rsidRDefault="00C71042" w:rsidP="00C71042">
      <w:pPr>
        <w:pStyle w:val="Listaszerbekezds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</w:rPr>
      </w:pPr>
      <w:r w:rsidRPr="008F2FFA">
        <w:rPr>
          <w:rFonts w:ascii="Arial" w:hAnsi="Arial" w:cs="Arial"/>
          <w:sz w:val="20"/>
          <w:szCs w:val="20"/>
        </w:rPr>
        <w:t xml:space="preserve">Amennyiben a projektben arányosítás szükséges, úgy indokolja annak szükségességét, valamint mutassa be az arányosítási számítás levezetését. Az arányosítás elvégzéséhez </w:t>
      </w:r>
      <w:r w:rsidRPr="008F2FFA">
        <w:rPr>
          <w:rFonts w:ascii="Arial" w:hAnsi="Arial" w:cs="Arial"/>
          <w:sz w:val="20"/>
          <w:szCs w:val="20"/>
        </w:rPr>
        <w:lastRenderedPageBreak/>
        <w:t>Felhívás. 3.4.1.3-es pontja nyújt segítséget</w:t>
      </w:r>
    </w:p>
    <w:p w:rsidR="00C71042" w:rsidRDefault="00C71042" w:rsidP="00C71042">
      <w:pPr>
        <w:pStyle w:val="Default"/>
        <w:jc w:val="both"/>
        <w:rPr>
          <w:sz w:val="20"/>
          <w:szCs w:val="20"/>
        </w:rPr>
      </w:pPr>
    </w:p>
    <w:p w:rsidR="00C71042" w:rsidRPr="008F2FFA" w:rsidRDefault="00C71042" w:rsidP="008F2FFA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cs="Arial"/>
        </w:rPr>
      </w:pPr>
      <w:r w:rsidRPr="008F2FFA">
        <w:rPr>
          <w:rFonts w:cs="Arial"/>
        </w:rPr>
        <w:t>Mutassa be a projekt kapcsolódását más projektekhez, fejlesztésekhez (pl.: ESZA jellegű tevékenységek)!</w:t>
      </w:r>
    </w:p>
    <w:p w:rsidR="00436161" w:rsidRDefault="00436161" w:rsidP="00436161">
      <w:pPr>
        <w:pStyle w:val="Default"/>
        <w:jc w:val="both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2.2 A fejlesztés időbeli ütemterve: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fejlesztés során végrehajtani tervezett támogatható tevékenységek (A helyi felhívás 3.1. fejezete alapján) időbeli ütemezésének bemutatása.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2.3 Szakmai eredmények és azok fenntartása: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tevékenységek végrehajtásával elérni tervezett eredmények bemutatása, illetve azok fenntartásának bemutatása: pl. a működtető, humán erőforrás, fenntarthatóságot biztosító intézkedések, együttműködések. A környezeti fenntarthatósági szempontok bemutatása.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3.1. Horizontális szempontok: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Default="00AC705D" w:rsidP="004361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tervezett fejlesztés hogyan járul hozzá a HKFS horizontális céljaihoz (esélyegyenlőség, fenntarthatóság). </w:t>
      </w:r>
    </w:p>
    <w:p w:rsidR="00436161" w:rsidRDefault="00436161" w:rsidP="00AC705D">
      <w:pPr>
        <w:pStyle w:val="Default"/>
        <w:rPr>
          <w:sz w:val="20"/>
          <w:szCs w:val="20"/>
        </w:rPr>
      </w:pPr>
    </w:p>
    <w:p w:rsidR="00AC705D" w:rsidRDefault="00AC705D" w:rsidP="00AC705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3.2. HKFS specifikus értékelési szempontoknak való megfelelés: </w:t>
      </w:r>
    </w:p>
    <w:p w:rsidR="00AC705D" w:rsidRDefault="00AC705D" w:rsidP="00AC705D">
      <w:pPr>
        <w:pStyle w:val="Default"/>
        <w:rPr>
          <w:sz w:val="20"/>
          <w:szCs w:val="20"/>
        </w:rPr>
      </w:pPr>
    </w:p>
    <w:p w:rsidR="00AC705D" w:rsidRPr="00774343" w:rsidRDefault="00AC705D" w:rsidP="00436161">
      <w:pPr>
        <w:spacing w:after="0"/>
        <w:jc w:val="both"/>
        <w:rPr>
          <w:rFonts w:cs="Arial"/>
        </w:rPr>
      </w:pPr>
      <w:r>
        <w:t xml:space="preserve">Itt kell bemutatni, hogy a tervezett fejlesztés mennyiben felel meg </w:t>
      </w:r>
      <w:r w:rsidR="001B5196">
        <w:t xml:space="preserve">a helyi felhívás 4.4.2. </w:t>
      </w:r>
      <w:r>
        <w:t xml:space="preserve">pontjában megjelölt </w:t>
      </w:r>
      <w:r w:rsidR="001B5196">
        <w:t>tartalmi értékelési</w:t>
      </w:r>
      <w:r>
        <w:t xml:space="preserve"> szempontoknak.</w:t>
      </w:r>
    </w:p>
    <w:sectPr w:rsidR="00AC705D" w:rsidRPr="00774343" w:rsidSect="00AC705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410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41" w:rsidRDefault="00FE5341" w:rsidP="004E461F">
      <w:pPr>
        <w:spacing w:after="0" w:line="240" w:lineRule="auto"/>
      </w:pPr>
      <w:r>
        <w:separator/>
      </w:r>
    </w:p>
  </w:endnote>
  <w:endnote w:type="continuationSeparator" w:id="0">
    <w:p w:rsidR="00FE5341" w:rsidRDefault="00FE5341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BA755F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755F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755F">
      <w:rPr>
        <w:rStyle w:val="Oldalszm"/>
        <w:rFonts w:cs="Arial-ItalicMT"/>
      </w:rPr>
      <w:fldChar w:fldCharType="separate"/>
    </w:r>
    <w:r w:rsidR="00256D31">
      <w:rPr>
        <w:rStyle w:val="Oldalszm"/>
        <w:rFonts w:cs="Arial-ItalicMT"/>
        <w:noProof/>
      </w:rPr>
      <w:t>2</w:t>
    </w:r>
    <w:r w:rsidR="00BA755F">
      <w:rPr>
        <w:rStyle w:val="Oldalszm"/>
        <w:rFonts w:cs="Arial-ItalicMT"/>
      </w:rPr>
      <w:fldChar w:fldCharType="end"/>
    </w:r>
  </w:p>
  <w:p w:rsidR="00047849" w:rsidRPr="0065415E" w:rsidRDefault="00BA755F" w:rsidP="00FB2E0A">
    <w:pPr>
      <w:pStyle w:val="llb"/>
      <w:rPr>
        <w:sz w:val="16"/>
        <w:szCs w:val="16"/>
      </w:rPr>
    </w:pPr>
    <w:r w:rsidRPr="00BA755F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755F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755F">
      <w:rPr>
        <w:rStyle w:val="Oldalszm"/>
        <w:rFonts w:cs="Arial-ItalicMT"/>
      </w:rPr>
      <w:fldChar w:fldCharType="separate"/>
    </w:r>
    <w:r w:rsidR="00256D31">
      <w:rPr>
        <w:rStyle w:val="Oldalszm"/>
        <w:rFonts w:cs="Arial-ItalicMT"/>
        <w:noProof/>
      </w:rPr>
      <w:t>1</w:t>
    </w:r>
    <w:r w:rsidR="00BA755F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755F" w:rsidRPr="00BA755F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41" w:rsidRDefault="00FE5341" w:rsidP="004E461F">
      <w:pPr>
        <w:spacing w:after="0" w:line="240" w:lineRule="auto"/>
      </w:pPr>
      <w:r>
        <w:separator/>
      </w:r>
    </w:p>
  </w:footnote>
  <w:footnote w:type="continuationSeparator" w:id="0">
    <w:p w:rsidR="00FE5341" w:rsidRDefault="00FE5341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4476"/>
    <w:multiLevelType w:val="hybridMultilevel"/>
    <w:tmpl w:val="DB46BA8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>
    <w:nsid w:val="11B925DF"/>
    <w:multiLevelType w:val="hybridMultilevel"/>
    <w:tmpl w:val="30442CCA"/>
    <w:lvl w:ilvl="0" w:tplc="C8A4E8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667AA"/>
    <w:multiLevelType w:val="hybridMultilevel"/>
    <w:tmpl w:val="CD9461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FE7C5B"/>
    <w:multiLevelType w:val="hybridMultilevel"/>
    <w:tmpl w:val="187E00C4"/>
    <w:lvl w:ilvl="0" w:tplc="6BCC0028">
      <w:start w:val="2014"/>
      <w:numFmt w:val="bullet"/>
      <w:lvlText w:val="-"/>
      <w:lvlJc w:val="left"/>
      <w:pPr>
        <w:ind w:left="1133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3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227E5"/>
    <w:multiLevelType w:val="hybridMultilevel"/>
    <w:tmpl w:val="30442CCA"/>
    <w:lvl w:ilvl="0" w:tplc="C8A4E8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6"/>
  </w:num>
  <w:num w:numId="5">
    <w:abstractNumId w:val="9"/>
  </w:num>
  <w:num w:numId="6">
    <w:abstractNumId w:val="1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10"/>
  </w:num>
  <w:num w:numId="15">
    <w:abstractNumId w:val="5"/>
  </w:num>
  <w:num w:numId="16">
    <w:abstractNumId w:val="17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5FE4"/>
    <w:rsid w:val="00076D7A"/>
    <w:rsid w:val="000813CF"/>
    <w:rsid w:val="000940FA"/>
    <w:rsid w:val="000A3261"/>
    <w:rsid w:val="000A5F96"/>
    <w:rsid w:val="000B6D3C"/>
    <w:rsid w:val="000C1574"/>
    <w:rsid w:val="000C44B9"/>
    <w:rsid w:val="000D226B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B5196"/>
    <w:rsid w:val="001E14F0"/>
    <w:rsid w:val="001F5D6A"/>
    <w:rsid w:val="00222145"/>
    <w:rsid w:val="00244BD4"/>
    <w:rsid w:val="00244F26"/>
    <w:rsid w:val="00256D31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161"/>
    <w:rsid w:val="00442422"/>
    <w:rsid w:val="00453165"/>
    <w:rsid w:val="00461278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2FFA"/>
    <w:rsid w:val="008F4BB9"/>
    <w:rsid w:val="00901BE5"/>
    <w:rsid w:val="00913B33"/>
    <w:rsid w:val="00930B48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C705D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63DCB"/>
    <w:rsid w:val="00B76410"/>
    <w:rsid w:val="00B7740A"/>
    <w:rsid w:val="00B83B6E"/>
    <w:rsid w:val="00B92BAE"/>
    <w:rsid w:val="00BA53A8"/>
    <w:rsid w:val="00BA755F"/>
    <w:rsid w:val="00BB0695"/>
    <w:rsid w:val="00BB2FF6"/>
    <w:rsid w:val="00BB450E"/>
    <w:rsid w:val="00BB61F9"/>
    <w:rsid w:val="00BD2F69"/>
    <w:rsid w:val="00BF127C"/>
    <w:rsid w:val="00C06F97"/>
    <w:rsid w:val="00C109D3"/>
    <w:rsid w:val="00C141B1"/>
    <w:rsid w:val="00C50393"/>
    <w:rsid w:val="00C6613A"/>
    <w:rsid w:val="00C71042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63BA5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  <w:rsid w:val="00FE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  <w:style w:type="paragraph" w:styleId="TJ1">
    <w:name w:val="toc 1"/>
    <w:basedOn w:val="Norml"/>
    <w:next w:val="Norml"/>
    <w:uiPriority w:val="39"/>
    <w:qFormat/>
    <w:locked/>
    <w:rsid w:val="00C71042"/>
    <w:pPr>
      <w:tabs>
        <w:tab w:val="left" w:pos="425"/>
        <w:tab w:val="right" w:leader="dot" w:pos="9062"/>
      </w:tabs>
      <w:spacing w:after="0" w:line="240" w:lineRule="auto"/>
    </w:pPr>
    <w:rPr>
      <w:rFonts w:ascii="Times New Roman" w:hAnsi="Times New Roman" w:cs="Times New Roman"/>
      <w:b/>
      <w:caps/>
      <w:noProof/>
      <w:color w:val="auto"/>
      <w:sz w:val="24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811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5</cp:revision>
  <cp:lastPrinted>2018-12-10T12:26:00Z</cp:lastPrinted>
  <dcterms:created xsi:type="dcterms:W3CDTF">2020-06-22T06:57:00Z</dcterms:created>
  <dcterms:modified xsi:type="dcterms:W3CDTF">2020-07-15T11:42:00Z</dcterms:modified>
</cp:coreProperties>
</file>